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52385" w:rsidP="006137E3">
      <w:pPr>
        <w:tabs>
          <w:tab w:val="left" w:pos="8931"/>
        </w:tabs>
        <w:ind w:right="707"/>
        <w:jc w:val="center"/>
        <w:rPr>
          <w:rFonts w:cstheme="minorHAnsi"/>
          <w:b/>
          <w:sz w:val="28"/>
        </w:rPr>
      </w:pPr>
      <w:bookmarkStart w:id="0" w:name="_GoBack"/>
      <w:r>
        <w:rPr>
          <w:b/>
          <w:i/>
          <w:noProof/>
        </w:rPr>
        <w:drawing>
          <wp:anchor distT="0" distB="0" distL="114300" distR="114300" simplePos="0" relativeHeight="251658240" behindDoc="0" locked="0" layoutInCell="1" allowOverlap="1">
            <wp:simplePos x="0" y="0"/>
            <wp:positionH relativeFrom="column">
              <wp:posOffset>2541270</wp:posOffset>
            </wp:positionH>
            <wp:positionV relativeFrom="paragraph">
              <wp:posOffset>874395</wp:posOffset>
            </wp:positionV>
            <wp:extent cx="895350" cy="657225"/>
            <wp:effectExtent l="0" t="0" r="0" b="9525"/>
            <wp:wrapNone/>
            <wp:docPr id="8" name="Image 8" descr="X:\COMMUN\CM 1\Divers\logo GCS blanchisserie interhospitaliè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X:\COMMUN\CM 1\Divers\logo GCS blanchisserie interhospitalièr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5350" cy="65722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F00C2A"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8"/>
                    <a:stretch>
                      <a:fillRect/>
                    </a:stretch>
                  </pic:blipFill>
                  <pic:spPr>
                    <a:xfrm>
                      <a:off x="0" y="0"/>
                      <a:ext cx="5959475" cy="896620"/>
                    </a:xfrm>
                    <a:prstGeom prst="rect">
                      <a:avLst/>
                    </a:prstGeom>
                  </pic:spPr>
                </pic:pic>
              </a:graphicData>
            </a:graphic>
          </wp:inline>
        </w:drawing>
      </w:r>
    </w:p>
    <w:p w:rsidR="006137E3" w:rsidRDefault="006137E3" w:rsidP="00617519">
      <w:pPr>
        <w:spacing w:after="0" w:line="240" w:lineRule="auto"/>
        <w:jc w:val="center"/>
        <w:rPr>
          <w:b/>
          <w:i/>
        </w:rPr>
      </w:pPr>
    </w:p>
    <w:p w:rsidR="00F52385" w:rsidRDefault="00F52385" w:rsidP="00617519">
      <w:pPr>
        <w:spacing w:after="0" w:line="240" w:lineRule="auto"/>
        <w:jc w:val="center"/>
        <w:rPr>
          <w:b/>
          <w:i/>
        </w:rPr>
      </w:pPr>
    </w:p>
    <w:p w:rsidR="00F52385" w:rsidRPr="006D0103" w:rsidRDefault="00F52385"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B616FE">
                              <w:t>T25_</w:t>
                            </w:r>
                            <w:r w:rsidR="00F4037E">
                              <w:t>40</w:t>
                            </w:r>
                            <w:r w:rsidR="00B616FE">
                              <w:t>01</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B616FE">
                        <w:t>T25_</w:t>
                      </w:r>
                      <w:r w:rsidR="00F4037E">
                        <w:t>40</w:t>
                      </w:r>
                      <w:r w:rsidR="00B616FE">
                        <w:t>01</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B616FE"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B616FE"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9"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r w:rsidR="00B616FE" w:rsidRPr="006D0103">
        <w:rPr>
          <w:rFonts w:cstheme="minorHAnsi"/>
        </w:rPr>
        <w:t>attestationlegale.fr »</w:t>
      </w:r>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B616FE"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visualiser en quelques clics l’état de votre dossier administratif,</w:t>
      </w:r>
    </w:p>
    <w:p w:rsidR="00F4143B" w:rsidRPr="006D0103" w:rsidRDefault="00B616FE"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vous alerter dès que des mises à jour sont à effectuer,</w:t>
      </w:r>
    </w:p>
    <w:p w:rsidR="00F4143B" w:rsidRPr="006D0103" w:rsidRDefault="00B616FE" w:rsidP="00225D76">
      <w:pPr>
        <w:numPr>
          <w:ilvl w:val="0"/>
          <w:numId w:val="5"/>
        </w:numPr>
        <w:tabs>
          <w:tab w:val="left" w:pos="709"/>
        </w:tabs>
        <w:spacing w:after="0" w:line="240" w:lineRule="auto"/>
        <w:jc w:val="both"/>
        <w:rPr>
          <w:rFonts w:cstheme="minorHAnsi"/>
        </w:rPr>
      </w:pPr>
      <w:r w:rsidRPr="006D0103">
        <w:rPr>
          <w:rFonts w:cstheme="minorHAnsi"/>
        </w:rPr>
        <w:t>D’inviter</w:t>
      </w:r>
      <w:r w:rsidR="00F4143B"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r w:rsidR="00B616FE">
                              <w:t>autres CHU</w:t>
                            </w:r>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r w:rsidR="00B616FE">
                        <w:t>autres CHU</w:t>
                      </w:r>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6DB6C74"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E0BB822"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r w:rsidR="00B616FE" w:rsidRPr="006D0103">
        <w:rPr>
          <w:rFonts w:cstheme="minorHAnsi"/>
          <w:b/>
          <w:i/>
          <w:u w:val="single"/>
        </w:rPr>
        <w:t>choix ci</w:t>
      </w:r>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4A98B"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A1826B"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10"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FD5764"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r w:rsidR="00B616FE" w:rsidRPr="006D0103">
        <w:rPr>
          <w:rFonts w:cstheme="minorHAnsi"/>
        </w:rPr>
        <w:t>laquelle :</w:t>
      </w:r>
      <w:r w:rsidR="00615533" w:rsidRPr="006D0103">
        <w:rPr>
          <w:rFonts w:cstheme="minorHAnsi"/>
        </w:rPr>
        <w:t xml:space="preserve"> ………………………………………</w:t>
      </w:r>
      <w:r w:rsidR="00B616FE" w:rsidRPr="006D0103">
        <w:rPr>
          <w:rFonts w:cstheme="minorHAnsi"/>
        </w:rPr>
        <w:t>……</w:t>
      </w:r>
      <w:r w:rsidR="00615533" w:rsidRPr="006D0103">
        <w:rPr>
          <w:rFonts w:cstheme="minorHAnsi"/>
        </w:rPr>
        <w:t>………</w:t>
      </w:r>
      <w:r w:rsidR="008C648A" w:rsidRPr="006D0103">
        <w:rPr>
          <w:rFonts w:cstheme="minorHAnsi"/>
        </w:rPr>
        <w:t xml:space="preserve">. </w:t>
      </w:r>
      <w:r w:rsidR="00DA6E8F" w:rsidRPr="006D0103">
        <w:rPr>
          <w:rFonts w:cstheme="minorHAnsi"/>
          <w:color w:val="FF0000"/>
        </w:rPr>
        <w:t>(</w:t>
      </w:r>
      <w:r w:rsidR="00B616FE" w:rsidRPr="006D0103">
        <w:rPr>
          <w:rFonts w:cstheme="minorHAnsi"/>
          <w:color w:val="FF0000"/>
        </w:rPr>
        <w:t>Lien</w:t>
      </w:r>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B814F0"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B616FE">
        <w:rPr>
          <w:rFonts w:cstheme="minorHAnsi"/>
        </w:rPr>
        <w:t xml:space="preserve"> :</w:t>
      </w:r>
      <w:r w:rsidR="00B616FE" w:rsidRP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r w:rsidR="00B616FE" w:rsidRPr="006D0103">
        <w:rPr>
          <w:rFonts w:cstheme="minorHAnsi"/>
        </w:rPr>
        <w:t>……</w:t>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B616FE" w:rsidRPr="006D0103">
        <w:rPr>
          <w:rFonts w:cstheme="minorHAnsi"/>
        </w:rPr>
        <w:t>……</w:t>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1"/>
      <w:headerReference w:type="default" r:id="rId12"/>
      <w:footerReference w:type="even" r:id="rId13"/>
      <w:footerReference w:type="default" r:id="rId14"/>
      <w:headerReference w:type="first" r:id="rId15"/>
      <w:footerReference w:type="first" r:id="rId16"/>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616F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037E"/>
    <w:rsid w:val="00F4143B"/>
    <w:rsid w:val="00F52385"/>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7201406D"/>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attestationlegale.fr" TargetMode="Externa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557</Words>
  <Characters>3067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DEVITE, Melanie</cp:lastModifiedBy>
  <cp:revision>9</cp:revision>
  <cp:lastPrinted>2015-11-13T09:13:00Z</cp:lastPrinted>
  <dcterms:created xsi:type="dcterms:W3CDTF">2021-11-29T14:08:00Z</dcterms:created>
  <dcterms:modified xsi:type="dcterms:W3CDTF">2025-08-22T07:43:00Z</dcterms:modified>
</cp:coreProperties>
</file>